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D1E3F" w14:textId="77777777" w:rsidR="003B14AC" w:rsidRPr="003B14AC" w:rsidRDefault="003B14AC" w:rsidP="003B14AC">
      <w:pPr>
        <w:autoSpaceDE w:val="0"/>
        <w:autoSpaceDN w:val="0"/>
        <w:adjustRightInd w:val="0"/>
        <w:rPr>
          <w:color w:val="000000"/>
          <w:lang w:val="en-US" w:eastAsia="cs-CZ"/>
        </w:rPr>
      </w:pPr>
    </w:p>
    <w:tbl>
      <w:tblPr>
        <w:tblW w:w="15735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5387"/>
        <w:gridCol w:w="5528"/>
        <w:gridCol w:w="796"/>
        <w:gridCol w:w="1080"/>
        <w:gridCol w:w="1384"/>
      </w:tblGrid>
      <w:tr w:rsidR="003B14AC" w:rsidRPr="00F2519E" w14:paraId="3BC679D5" w14:textId="77777777" w:rsidTr="00D9228A">
        <w:trPr>
          <w:cantSplit/>
          <w:trHeight w:val="1116"/>
        </w:trPr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EE1920" w14:textId="77777777" w:rsidR="003B14AC" w:rsidRPr="00F2519E" w:rsidRDefault="003B14AC" w:rsidP="00D922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2519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Název rámcového tématu 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46A9FB" w14:textId="77777777" w:rsidR="003B14AC" w:rsidRPr="00F2519E" w:rsidRDefault="003B14AC" w:rsidP="00D922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251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Anotace (česky)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F3D55B" w14:textId="77777777" w:rsidR="003B14AC" w:rsidRPr="00F2519E" w:rsidRDefault="003B14AC" w:rsidP="00D922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251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Anotace (anglicky)</w:t>
            </w: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24CCF5D" w14:textId="77777777" w:rsidR="003B14AC" w:rsidRPr="00F2519E" w:rsidRDefault="003B14AC" w:rsidP="00D922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251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Školitel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7BBEB50" w14:textId="77777777" w:rsidR="003B14AC" w:rsidRPr="00F2519E" w:rsidRDefault="003B14AC" w:rsidP="00D922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251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Školitel-specialista</w:t>
            </w: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3F55AB" w14:textId="77777777" w:rsidR="003B14AC" w:rsidRPr="00F2519E" w:rsidRDefault="003B14AC" w:rsidP="00D922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251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Číslo a název projektu/grantu</w:t>
            </w:r>
          </w:p>
        </w:tc>
      </w:tr>
      <w:tr w:rsidR="003B14AC" w:rsidRPr="00F2519E" w14:paraId="4494AA07" w14:textId="77777777" w:rsidTr="00D9228A">
        <w:trPr>
          <w:cantSplit/>
          <w:trHeight w:val="6195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83CABD5" w14:textId="0271F457" w:rsidR="003B14AC" w:rsidRPr="00173DD1" w:rsidRDefault="003B14AC" w:rsidP="00D922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07C8">
              <w:rPr>
                <w:rFonts w:ascii="Arial" w:hAnsi="Arial" w:cs="Arial"/>
                <w:color w:val="000000"/>
                <w:sz w:val="22"/>
                <w:szCs w:val="22"/>
              </w:rPr>
              <w:t xml:space="preserve">Molekulární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biomarkery pro pre-klinické zobrazování luminiscence buzené Čerenkovo</w:t>
            </w:r>
            <w:r w:rsidR="007A343D">
              <w:rPr>
                <w:rFonts w:ascii="Arial" w:hAnsi="Arial" w:cs="Arial"/>
                <w:color w:val="000000"/>
                <w:sz w:val="22"/>
                <w:szCs w:val="22"/>
              </w:rPr>
              <w:t>vým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či Rtg zářením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A98E0D8" w14:textId="68B7681F" w:rsidR="003B14AC" w:rsidRPr="00924BE5" w:rsidRDefault="003B14AC" w:rsidP="00D9228A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173DD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Molecular biomarkers for pre-clinical Cherenkov/X-ray excited luminescence imaging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</w:tcPr>
          <w:p w14:paraId="35F6AFD6" w14:textId="77777777" w:rsidR="003B14AC" w:rsidRPr="00034EA8" w:rsidRDefault="003B14AC" w:rsidP="00D922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</w:p>
          <w:p w14:paraId="53C477C3" w14:textId="77777777" w:rsidR="003B14AC" w:rsidRDefault="003B14AC" w:rsidP="00D9228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Skenovací zobrazování pomocí luminiscence buzené Čerenkovovým nebo Rtg zářením (CELSI) je novou 3D zobrazovací technikou aplikovatelnou např. na studium bio-funkcí tumorů malých zvířat. Analogicky jak je tomu u mikroskopie „light sheet“, luminiscence vázaných molekulárních biomarkerů je stimulována skenovanou vrstvou vysoko-energetického záření což umožňuje získání 3D obrazu rozložení fluoroforů i hluboko uvnitř tkáně.</w:t>
            </w:r>
          </w:p>
          <w:p w14:paraId="33335792" w14:textId="77777777" w:rsidR="003B14AC" w:rsidRDefault="003B14AC" w:rsidP="00D9228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Úvodní fáze tohoto projektu bude zaměřena na identifikaci a foto-fyzikální charakterizaci nových molekulárních fluoroforů či nanočásticových luminoforů s emisí v blízké IR oblasti.</w:t>
            </w:r>
          </w:p>
          <w:p w14:paraId="53B34CD0" w14:textId="77777777" w:rsidR="003B14AC" w:rsidRPr="00E640ED" w:rsidRDefault="003B14AC" w:rsidP="00D9228A">
            <w:pPr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V závislosti na vlastnostech vybraných biomarkerů bude CELSI zobrazovací systém optimalizován z hlediska dosažitelného kontrastu a detekční citlivosti. V závěrečné fázi projektu pre-klinické zobrazovací studie budou realizovány na fantomech tkání či malých zvířatech. Částečně bude projekt realizován na </w:t>
            </w:r>
            <w:r w:rsidRPr="00E640ED">
              <w:rPr>
                <w:color w:val="222222"/>
                <w:shd w:val="clear" w:color="auto" w:fill="FFFFFF"/>
                <w:lang w:val="en-US"/>
              </w:rPr>
              <w:t>Optics in Medicine imaging center of Dartmouth College and Norris Cotton Cancer Center, USA.</w:t>
            </w:r>
          </w:p>
          <w:p w14:paraId="20969A10" w14:textId="77777777" w:rsidR="003B14AC" w:rsidRPr="00F74211" w:rsidRDefault="003B14AC" w:rsidP="00D9228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14:paraId="4CA10AC3" w14:textId="77777777" w:rsidR="003B14AC" w:rsidRDefault="003B14AC" w:rsidP="00D9228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</w:p>
          <w:p w14:paraId="5926C875" w14:textId="77777777" w:rsidR="003B14AC" w:rsidRDefault="003B14AC" w:rsidP="00D9228A">
            <w:pPr>
              <w:rPr>
                <w:color w:val="222222"/>
                <w:shd w:val="clear" w:color="auto" w:fill="FFFFFF"/>
                <w:lang w:val="en-US"/>
              </w:rPr>
            </w:pPr>
            <w:r w:rsidRPr="007907C8">
              <w:rPr>
                <w:color w:val="222222"/>
                <w:shd w:val="clear" w:color="auto" w:fill="FFFFFF"/>
                <w:lang w:val="en-US"/>
              </w:rPr>
              <w:t xml:space="preserve">Cherenkov/X-ray excited luminescence scanning imaging (CELSI) is a novel 3D imaging technique applicable to functional studies of tumor biology in small animals. In analogy to the light sheet microscopy, luminescence of bound molecular biomarkers is stimulated by a scanned sheet of high energy radiation, allowing 3D imaging of fluorophore distribution in deep tissue. </w:t>
            </w:r>
          </w:p>
          <w:p w14:paraId="3FE526BE" w14:textId="77777777" w:rsidR="003B14AC" w:rsidRPr="007907C8" w:rsidRDefault="003B14AC" w:rsidP="00D9228A">
            <w:pPr>
              <w:rPr>
                <w:color w:val="222222"/>
                <w:shd w:val="clear" w:color="auto" w:fill="FFFFFF"/>
                <w:lang w:val="en-US"/>
              </w:rPr>
            </w:pPr>
            <w:r w:rsidRPr="007907C8">
              <w:rPr>
                <w:color w:val="222222"/>
                <w:shd w:val="clear" w:color="auto" w:fill="FFFFFF"/>
                <w:lang w:val="en-US"/>
              </w:rPr>
              <w:t xml:space="preserve">This initial phase of the project will focus on identification and photo-physical characterization </w:t>
            </w:r>
            <w:r>
              <w:rPr>
                <w:color w:val="222222"/>
                <w:shd w:val="clear" w:color="auto" w:fill="FFFFFF"/>
                <w:lang w:val="en-US"/>
              </w:rPr>
              <w:t>of new near infrared fluorophore</w:t>
            </w:r>
            <w:r w:rsidRPr="007907C8">
              <w:rPr>
                <w:color w:val="222222"/>
                <w:shd w:val="clear" w:color="auto" w:fill="FFFFFF"/>
                <w:lang w:val="en-US"/>
              </w:rPr>
              <w:t>s, phosphores, or luminescent nanoparticles.</w:t>
            </w:r>
          </w:p>
          <w:p w14:paraId="550C12A0" w14:textId="77777777" w:rsidR="003B14AC" w:rsidRPr="00E640ED" w:rsidRDefault="003B14AC" w:rsidP="00D9228A">
            <w:pPr>
              <w:rPr>
                <w:lang w:val="en-US"/>
              </w:rPr>
            </w:pPr>
            <w:r w:rsidRPr="007907C8">
              <w:rPr>
                <w:color w:val="222222"/>
                <w:shd w:val="clear" w:color="auto" w:fill="FFFFFF"/>
                <w:lang w:val="en-US"/>
              </w:rPr>
              <w:t xml:space="preserve"> Depending on the selected biomarker properties, the CELSI imaging system will be optimized for the best contrast and detection sensitivity. In the final phase of the project, a selected pre-clinical imaging study will be performed on a body phantom or small animals. </w:t>
            </w:r>
            <w:r w:rsidRPr="00E640ED">
              <w:rPr>
                <w:color w:val="222222"/>
                <w:shd w:val="clear" w:color="auto" w:fill="FFFFFF"/>
                <w:lang w:val="en-US"/>
              </w:rPr>
              <w:t>The project will be partially executed at Optics in Medicine imaging center of Dartmouth College and Norris Cotton Cancer Center, USA.</w:t>
            </w:r>
          </w:p>
          <w:p w14:paraId="4B336887" w14:textId="77777777" w:rsidR="003B14AC" w:rsidRPr="00F2519E" w:rsidRDefault="003B14AC" w:rsidP="00D922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US"/>
              </w:rPr>
            </w:pP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0E3DEC2C" w14:textId="77777777" w:rsidR="003B14AC" w:rsidRPr="00F2519E" w:rsidRDefault="003B14AC" w:rsidP="00D9228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t xml:space="preserve">Doc., RNDr. Vlastimil Fidler, CSc. KPO FBMI  </w:t>
            </w:r>
            <w:hyperlink r:id="rId6" w:history="1">
              <w:r w:rsidRPr="000E40BE">
                <w:rPr>
                  <w:rStyle w:val="Hypertextovodkaz"/>
                  <w:lang w:val="en-GB"/>
                </w:rPr>
                <w:t>fidler@fbmi.cvut.cz</w:t>
              </w:r>
            </w:hyperlink>
            <w:r>
              <w:rPr>
                <w:lang w:val="en-GB"/>
              </w:rPr>
              <w:t xml:space="preserve"> ,    </w:t>
            </w:r>
            <w:hyperlink r:id="rId7" w:history="1">
              <w:r w:rsidRPr="000E40BE">
                <w:rPr>
                  <w:rStyle w:val="Hypertextovodkaz"/>
                  <w:lang w:val="en-GB"/>
                </w:rPr>
                <w:t>Vlastimil_Fidler@brown.edu</w:t>
              </w:r>
            </w:hyperlink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789A0163" w14:textId="77777777" w:rsidR="003B14AC" w:rsidRPr="007F6DE6" w:rsidRDefault="003B14AC" w:rsidP="00D9228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7F6DE6">
              <w:rPr>
                <w:color w:val="000000"/>
              </w:rPr>
              <w:t>Ing. Petr Brůža, Ph.D. Thayer School of Engineering, Dartmouth College, 14 Engineering Dr., Hanover, NH 03755, USA.</w:t>
            </w:r>
          </w:p>
          <w:p w14:paraId="47343604" w14:textId="77777777" w:rsidR="003B14AC" w:rsidRPr="007F6DE6" w:rsidRDefault="00C23505" w:rsidP="00D9228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val="en-US"/>
              </w:rPr>
            </w:pPr>
            <w:hyperlink r:id="rId8" w:history="1">
              <w:r w:rsidR="003B14AC" w:rsidRPr="00B80018">
                <w:rPr>
                  <w:rStyle w:val="Hypertextovodkaz"/>
                </w:rPr>
                <w:t>petr.bruza</w:t>
              </w:r>
              <w:r w:rsidR="003B14AC" w:rsidRPr="00B80018">
                <w:rPr>
                  <w:rStyle w:val="Hypertextovodkaz"/>
                  <w:lang w:val="en-US"/>
                </w:rPr>
                <w:t>@dartmouth.edu</w:t>
              </w:r>
            </w:hyperlink>
          </w:p>
          <w:p w14:paraId="39090574" w14:textId="77777777" w:rsidR="003B14AC" w:rsidRPr="007F6DE6" w:rsidRDefault="003B14AC" w:rsidP="00D9228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2A23105A" w14:textId="77777777" w:rsidR="003B14AC" w:rsidRDefault="003B14AC" w:rsidP="00D9228A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6"/>
                <w:szCs w:val="16"/>
                <w:lang w:val="en-US"/>
              </w:rPr>
            </w:pPr>
          </w:p>
          <w:p w14:paraId="1E37250A" w14:textId="2F90AEDC" w:rsidR="003B14AC" w:rsidRPr="00F2519E" w:rsidRDefault="003B14AC" w:rsidP="00D9228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t>Výzkum: Projekty aktuálně podporující spolupráci mezi FBMI, FzU a Dartm</w:t>
            </w:r>
            <w:r w:rsidR="00F37506">
              <w:t>o</w:t>
            </w:r>
            <w:r>
              <w:t>uth College.  Předpokládá se podpora cestovních nákladů ze st</w:t>
            </w:r>
            <w:r w:rsidR="00375F63">
              <w:t>ra</w:t>
            </w:r>
            <w:r>
              <w:t>ny ČVUT či MŠMT ČR.</w:t>
            </w:r>
          </w:p>
        </w:tc>
      </w:tr>
    </w:tbl>
    <w:p w14:paraId="164BADA1" w14:textId="77777777" w:rsidR="0034132C" w:rsidRDefault="0034132C"/>
    <w:sectPr w:rsidR="0034132C" w:rsidSect="003B14AC">
      <w:pgSz w:w="16838" w:h="11906" w:orient="landscape"/>
      <w:pgMar w:top="1440" w:right="108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AAC29" w14:textId="77777777" w:rsidR="00C23505" w:rsidRDefault="00C23505" w:rsidP="003B14AC">
      <w:r>
        <w:separator/>
      </w:r>
    </w:p>
  </w:endnote>
  <w:endnote w:type="continuationSeparator" w:id="0">
    <w:p w14:paraId="5DA0B164" w14:textId="77777777" w:rsidR="00C23505" w:rsidRDefault="00C23505" w:rsidP="003B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45A2D" w14:textId="77777777" w:rsidR="00C23505" w:rsidRDefault="00C23505" w:rsidP="003B14AC">
      <w:r>
        <w:separator/>
      </w:r>
    </w:p>
  </w:footnote>
  <w:footnote w:type="continuationSeparator" w:id="0">
    <w:p w14:paraId="0875A804" w14:textId="77777777" w:rsidR="00C23505" w:rsidRDefault="00C23505" w:rsidP="003B1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C"/>
    <w:rsid w:val="00223C78"/>
    <w:rsid w:val="0034132C"/>
    <w:rsid w:val="00375F63"/>
    <w:rsid w:val="003B14AC"/>
    <w:rsid w:val="004162E0"/>
    <w:rsid w:val="00437A2F"/>
    <w:rsid w:val="007A343D"/>
    <w:rsid w:val="00AA3237"/>
    <w:rsid w:val="00C23505"/>
    <w:rsid w:val="00F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8F915"/>
  <w14:defaultImageDpi w14:val="300"/>
  <w15:docId w15:val="{0A59135F-30A7-48D2-B53B-84BA9720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4AC"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B14A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14A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14AC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3B14A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4AC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ruza@dartmouth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stimil_Fidler@brow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dler@fbmi.cvu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PhD tema VF-PB CELSI 2017</vt:lpstr>
      <vt:lpstr/>
    </vt:vector>
  </TitlesOfParts>
  <Manager/>
  <Company>Brown University</Company>
  <LinksUpToDate>false</LinksUpToDate>
  <CharactersWithSpaces>2792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tema VF-PB CELSI 2017</dc:title>
  <dc:subject/>
  <dc:creator>Vlastimil Fidler</dc:creator>
  <cp:keywords/>
  <dc:description/>
  <cp:lastModifiedBy>uzivatel</cp:lastModifiedBy>
  <cp:revision>4</cp:revision>
  <dcterms:created xsi:type="dcterms:W3CDTF">2017-10-23T12:20:00Z</dcterms:created>
  <dcterms:modified xsi:type="dcterms:W3CDTF">2017-10-23T12:32:00Z</dcterms:modified>
  <cp:category/>
</cp:coreProperties>
</file>